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66D" w:rsidRDefault="00F93E53">
      <w:pPr>
        <w:rPr>
          <w:rFonts w:ascii="Arial" w:hAnsi="Arial" w:cs="Arial"/>
          <w:sz w:val="24"/>
          <w:szCs w:val="24"/>
          <w:lang w:val="el-GR"/>
        </w:rPr>
      </w:pPr>
      <w:r>
        <w:rPr>
          <w:rFonts w:ascii="Arial" w:hAnsi="Arial" w:cs="Arial"/>
          <w:sz w:val="24"/>
          <w:szCs w:val="24"/>
          <w:lang w:val="el-GR"/>
        </w:rPr>
        <w:t xml:space="preserve">Αγαπητοί γονείς, πολλά παιδιά χρειάζονται την κίνηση για να μπορέσουν να ικανοποιήσουν τις αισθητηριακές ανάγκες τους. Πιθανότατα, θα έχετε παρατηρήσει ότι το παιδί σας είναι πιο ήρεμο και συγκεντρωμένο μετά από μία κινητική δραστηριότητα. Παρακάτω σας παρουσιάζουμε ένα κινητικό παιχνίδι, που όχι μόνο παρέχει στο παιδί την αισθητηριακή εισροή που χρειάζεται, αλλά είναι και ένας διασκεδαστικός τρόπος να ενισχύσει τις χωρικές έννοιες. </w:t>
      </w:r>
    </w:p>
    <w:p w:rsidR="00876DB5" w:rsidRPr="00254A86" w:rsidRDefault="00876DB5" w:rsidP="00876DB5">
      <w:pPr>
        <w:jc w:val="center"/>
        <w:rPr>
          <w:rFonts w:ascii="Arial" w:hAnsi="Arial" w:cs="Arial"/>
          <w:b/>
          <w:color w:val="FFC000" w:themeColor="accent4"/>
          <w:sz w:val="24"/>
          <w:szCs w:val="24"/>
          <w:u w:val="single"/>
          <w:lang w:val="el-GR"/>
          <w14:textOutline w14:w="0" w14:cap="flat" w14:cmpd="sng" w14:algn="ctr">
            <w14:noFill/>
            <w14:prstDash w14:val="solid"/>
            <w14:round/>
          </w14:textOutline>
          <w14:props3d w14:extrusionH="57150" w14:contourW="0" w14:prstMaterial="softEdge">
            <w14:bevelT w14:w="25400" w14:h="38100" w14:prst="circle"/>
          </w14:props3d>
        </w:rPr>
      </w:pPr>
      <w:r w:rsidRPr="00254A86">
        <w:rPr>
          <w:rFonts w:ascii="Arial" w:hAnsi="Arial" w:cs="Arial"/>
          <w:b/>
          <w:color w:val="FFC000" w:themeColor="accent4"/>
          <w:sz w:val="24"/>
          <w:szCs w:val="24"/>
          <w:u w:val="single"/>
          <w:lang w:val="el-GR"/>
          <w14:textOutline w14:w="0" w14:cap="flat" w14:cmpd="sng" w14:algn="ctr">
            <w14:noFill/>
            <w14:prstDash w14:val="solid"/>
            <w14:round/>
          </w14:textOutline>
          <w14:props3d w14:extrusionH="57150" w14:contourW="0" w14:prstMaterial="softEdge">
            <w14:bevelT w14:w="25400" w14:h="38100" w14:prst="circle"/>
          </w14:props3d>
        </w:rPr>
        <w:t>Παιχνίδι άλματος με βέλη</w:t>
      </w:r>
    </w:p>
    <w:p w:rsidR="00F93E53" w:rsidRDefault="00F93E53">
      <w:pPr>
        <w:rPr>
          <w:rFonts w:ascii="Arial" w:hAnsi="Arial" w:cs="Arial"/>
          <w:sz w:val="24"/>
          <w:szCs w:val="24"/>
          <w:u w:val="single"/>
          <w:lang w:val="el-GR"/>
        </w:rPr>
      </w:pPr>
      <w:r w:rsidRPr="00F93E53">
        <w:rPr>
          <w:rFonts w:ascii="Arial" w:hAnsi="Arial" w:cs="Arial"/>
          <w:sz w:val="24"/>
          <w:szCs w:val="24"/>
          <w:u w:val="single"/>
          <w:lang w:val="el-GR"/>
        </w:rPr>
        <w:t>ΥΛΙΚΑ</w:t>
      </w:r>
      <w:r>
        <w:rPr>
          <w:rFonts w:ascii="Arial" w:hAnsi="Arial" w:cs="Arial"/>
          <w:sz w:val="24"/>
          <w:szCs w:val="24"/>
          <w:u w:val="single"/>
          <w:lang w:val="el-GR"/>
        </w:rPr>
        <w:t xml:space="preserve">: </w:t>
      </w:r>
    </w:p>
    <w:p w:rsidR="00F93E53" w:rsidRDefault="00F93E53" w:rsidP="00F93E53">
      <w:pPr>
        <w:pStyle w:val="ListParagraph"/>
        <w:numPr>
          <w:ilvl w:val="0"/>
          <w:numId w:val="1"/>
        </w:numPr>
        <w:rPr>
          <w:rFonts w:ascii="Arial" w:hAnsi="Arial" w:cs="Arial"/>
          <w:sz w:val="24"/>
          <w:szCs w:val="24"/>
          <w:lang w:val="el-GR"/>
        </w:rPr>
      </w:pPr>
      <w:r>
        <w:rPr>
          <w:rFonts w:ascii="Arial" w:hAnsi="Arial" w:cs="Arial"/>
          <w:sz w:val="24"/>
          <w:szCs w:val="24"/>
          <w:lang w:val="el-GR"/>
        </w:rPr>
        <w:t>Χαρτί</w:t>
      </w:r>
    </w:p>
    <w:p w:rsidR="00F93E53" w:rsidRDefault="00F93E53" w:rsidP="00F93E53">
      <w:pPr>
        <w:pStyle w:val="ListParagraph"/>
        <w:numPr>
          <w:ilvl w:val="0"/>
          <w:numId w:val="1"/>
        </w:numPr>
        <w:rPr>
          <w:rFonts w:ascii="Arial" w:hAnsi="Arial" w:cs="Arial"/>
          <w:sz w:val="24"/>
          <w:szCs w:val="24"/>
          <w:lang w:val="el-GR"/>
        </w:rPr>
      </w:pPr>
      <w:r>
        <w:rPr>
          <w:rFonts w:ascii="Arial" w:hAnsi="Arial" w:cs="Arial"/>
          <w:sz w:val="24"/>
          <w:szCs w:val="24"/>
          <w:lang w:val="el-GR"/>
        </w:rPr>
        <w:t>Μαρκαδόρος</w:t>
      </w:r>
    </w:p>
    <w:p w:rsidR="00F93E53" w:rsidRDefault="00F93E53" w:rsidP="00F93E53">
      <w:pPr>
        <w:rPr>
          <w:rFonts w:ascii="Arial" w:hAnsi="Arial" w:cs="Arial"/>
          <w:sz w:val="24"/>
          <w:szCs w:val="24"/>
          <w:lang w:val="el-GR"/>
        </w:rPr>
      </w:pPr>
      <w:r w:rsidRPr="00F93E53">
        <w:rPr>
          <w:rFonts w:ascii="Arial" w:hAnsi="Arial" w:cs="Arial"/>
          <w:sz w:val="24"/>
          <w:szCs w:val="24"/>
          <w:u w:val="single"/>
          <w:lang w:val="el-GR"/>
        </w:rPr>
        <w:t>ΕΚΤΕΛΕΣΗ</w:t>
      </w:r>
      <w:r>
        <w:rPr>
          <w:rFonts w:ascii="Arial" w:hAnsi="Arial" w:cs="Arial"/>
          <w:sz w:val="24"/>
          <w:szCs w:val="24"/>
          <w:lang w:val="el-GR"/>
        </w:rPr>
        <w:t xml:space="preserve">: </w:t>
      </w:r>
    </w:p>
    <w:p w:rsidR="0084057F" w:rsidRDefault="0084057F" w:rsidP="00F93E53">
      <w:pPr>
        <w:pStyle w:val="ListParagraph"/>
        <w:numPr>
          <w:ilvl w:val="0"/>
          <w:numId w:val="2"/>
        </w:numPr>
        <w:rPr>
          <w:rFonts w:ascii="Arial" w:hAnsi="Arial" w:cs="Arial"/>
          <w:sz w:val="24"/>
          <w:szCs w:val="24"/>
          <w:lang w:val="el-GR"/>
        </w:rPr>
      </w:pPr>
      <w:r>
        <w:rPr>
          <w:rFonts w:ascii="Arial" w:hAnsi="Arial" w:cs="Arial"/>
          <w:sz w:val="24"/>
          <w:szCs w:val="24"/>
          <w:lang w:val="el-GR"/>
        </w:rPr>
        <w:t>Πάνω σε κόλλες χαρτιού σχεδιάστε με τον μαρκαδόρο</w:t>
      </w:r>
    </w:p>
    <w:p w:rsidR="00F93E53" w:rsidRDefault="0084057F" w:rsidP="0084057F">
      <w:pPr>
        <w:pStyle w:val="ListParagraph"/>
        <w:rPr>
          <w:rFonts w:ascii="Arial" w:hAnsi="Arial" w:cs="Arial"/>
          <w:sz w:val="24"/>
          <w:szCs w:val="24"/>
          <w:lang w:val="el-GR"/>
        </w:rPr>
      </w:pPr>
      <w:r>
        <w:rPr>
          <w:rFonts w:ascii="Arial" w:hAnsi="Arial" w:cs="Arial"/>
          <w:sz w:val="24"/>
          <w:szCs w:val="24"/>
          <w:lang w:val="el-GR"/>
        </w:rPr>
        <w:t xml:space="preserve"> από ένα βέλος </w:t>
      </w:r>
      <w:r>
        <w:rPr>
          <w:rFonts w:ascii="Arial" w:hAnsi="Arial" w:cs="Arial"/>
          <w:noProof/>
          <w:sz w:val="24"/>
          <w:szCs w:val="24"/>
          <w:lang w:eastAsia="en-GB"/>
        </w:rPr>
        <w:drawing>
          <wp:inline distT="0" distB="0" distL="0" distR="0">
            <wp:extent cx="1866804" cy="1401938"/>
            <wp:effectExtent l="381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59.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889417" cy="1418920"/>
                    </a:xfrm>
                    <a:prstGeom prst="rect">
                      <a:avLst/>
                    </a:prstGeom>
                  </pic:spPr>
                </pic:pic>
              </a:graphicData>
            </a:graphic>
          </wp:inline>
        </w:drawing>
      </w:r>
    </w:p>
    <w:p w:rsidR="00254A86" w:rsidRDefault="00254A86" w:rsidP="0084057F">
      <w:pPr>
        <w:pStyle w:val="ListParagraph"/>
        <w:rPr>
          <w:rFonts w:ascii="Arial" w:hAnsi="Arial" w:cs="Arial"/>
          <w:sz w:val="24"/>
          <w:szCs w:val="24"/>
          <w:lang w:val="el-GR"/>
        </w:rPr>
      </w:pPr>
    </w:p>
    <w:p w:rsidR="0084057F" w:rsidRDefault="0084057F" w:rsidP="0084057F">
      <w:pPr>
        <w:pStyle w:val="ListParagraph"/>
        <w:numPr>
          <w:ilvl w:val="0"/>
          <w:numId w:val="2"/>
        </w:numPr>
        <w:rPr>
          <w:rFonts w:ascii="Arial" w:hAnsi="Arial" w:cs="Arial"/>
          <w:sz w:val="24"/>
          <w:szCs w:val="24"/>
          <w:lang w:val="el-GR"/>
        </w:rPr>
      </w:pPr>
      <w:r>
        <w:rPr>
          <w:rFonts w:ascii="Arial" w:hAnsi="Arial" w:cs="Arial"/>
          <w:sz w:val="24"/>
          <w:szCs w:val="24"/>
          <w:lang w:val="el-GR"/>
        </w:rPr>
        <w:t xml:space="preserve">Αφήστε το παιδί να τοποθετήσει τις κόλλες χαρτιού στο πάτωμα με όποια κατεύθυνση επιθυμεί. Αυτό επιτρέπει στο παιδί να έχει κάποιο έλεγχο στο παιχνίδι καθώς επίσης </w:t>
      </w:r>
      <w:r w:rsidR="00876DB5">
        <w:rPr>
          <w:rFonts w:ascii="Arial" w:hAnsi="Arial" w:cs="Arial"/>
          <w:sz w:val="24"/>
          <w:szCs w:val="24"/>
          <w:lang w:val="el-GR"/>
        </w:rPr>
        <w:t>προσφέρει</w:t>
      </w:r>
      <w:r>
        <w:rPr>
          <w:rFonts w:ascii="Arial" w:hAnsi="Arial" w:cs="Arial"/>
          <w:sz w:val="24"/>
          <w:szCs w:val="24"/>
          <w:lang w:val="el-GR"/>
        </w:rPr>
        <w:t xml:space="preserve"> </w:t>
      </w:r>
      <w:proofErr w:type="spellStart"/>
      <w:r>
        <w:rPr>
          <w:rFonts w:ascii="Arial" w:hAnsi="Arial" w:cs="Arial"/>
          <w:sz w:val="24"/>
          <w:szCs w:val="24"/>
          <w:lang w:val="el-GR"/>
        </w:rPr>
        <w:t>προβλεψιμότητα</w:t>
      </w:r>
      <w:proofErr w:type="spellEnd"/>
      <w:r>
        <w:rPr>
          <w:rFonts w:ascii="Arial" w:hAnsi="Arial" w:cs="Arial"/>
          <w:sz w:val="24"/>
          <w:szCs w:val="24"/>
          <w:lang w:val="el-GR"/>
        </w:rPr>
        <w:t xml:space="preserve"> σχετικά με το ποια κατεύθυνση ακολουθεί. </w:t>
      </w:r>
      <w:r w:rsidR="00254A86">
        <w:rPr>
          <w:rFonts w:ascii="Arial" w:hAnsi="Arial" w:cs="Arial"/>
          <w:noProof/>
          <w:sz w:val="24"/>
          <w:szCs w:val="24"/>
          <w:lang w:eastAsia="en-GB"/>
        </w:rPr>
        <w:drawing>
          <wp:inline distT="0" distB="0" distL="0" distR="0">
            <wp:extent cx="2153195" cy="1615016"/>
            <wp:effectExtent l="2222" t="0" r="2223" b="222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460.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194129" cy="1645719"/>
                    </a:xfrm>
                    <a:prstGeom prst="rect">
                      <a:avLst/>
                    </a:prstGeom>
                  </pic:spPr>
                </pic:pic>
              </a:graphicData>
            </a:graphic>
          </wp:inline>
        </w:drawing>
      </w:r>
    </w:p>
    <w:p w:rsidR="0084057F" w:rsidRDefault="00876DB5" w:rsidP="0084057F">
      <w:pPr>
        <w:pStyle w:val="ListParagraph"/>
        <w:numPr>
          <w:ilvl w:val="0"/>
          <w:numId w:val="2"/>
        </w:numPr>
        <w:rPr>
          <w:rFonts w:ascii="Arial" w:hAnsi="Arial" w:cs="Arial"/>
          <w:sz w:val="24"/>
          <w:szCs w:val="24"/>
          <w:lang w:val="el-GR"/>
        </w:rPr>
      </w:pPr>
      <w:r>
        <w:rPr>
          <w:rFonts w:ascii="Arial" w:hAnsi="Arial" w:cs="Arial"/>
          <w:sz w:val="24"/>
          <w:szCs w:val="24"/>
          <w:lang w:val="el-GR"/>
        </w:rPr>
        <w:lastRenderedPageBreak/>
        <w:t>Πηδάει</w:t>
      </w:r>
      <w:r w:rsidR="0084057F">
        <w:rPr>
          <w:rFonts w:ascii="Arial" w:hAnsi="Arial" w:cs="Arial"/>
          <w:sz w:val="24"/>
          <w:szCs w:val="24"/>
          <w:lang w:val="el-GR"/>
        </w:rPr>
        <w:t xml:space="preserve"> προς την κατεύθυνση που </w:t>
      </w:r>
      <w:r>
        <w:rPr>
          <w:rFonts w:ascii="Arial" w:hAnsi="Arial" w:cs="Arial"/>
          <w:sz w:val="24"/>
          <w:szCs w:val="24"/>
          <w:lang w:val="el-GR"/>
        </w:rPr>
        <w:t>του</w:t>
      </w:r>
      <w:r w:rsidR="0084057F">
        <w:rPr>
          <w:rFonts w:ascii="Arial" w:hAnsi="Arial" w:cs="Arial"/>
          <w:sz w:val="24"/>
          <w:szCs w:val="24"/>
          <w:lang w:val="el-GR"/>
        </w:rPr>
        <w:t xml:space="preserve"> υπ</w:t>
      </w:r>
      <w:r>
        <w:rPr>
          <w:rFonts w:ascii="Arial" w:hAnsi="Arial" w:cs="Arial"/>
          <w:sz w:val="24"/>
          <w:szCs w:val="24"/>
          <w:lang w:val="el-GR"/>
        </w:rPr>
        <w:t>οδεικνύει το μοτίβο που έφτιαξε</w:t>
      </w:r>
      <w:r w:rsidR="00254A86" w:rsidRPr="00254A86">
        <w:rPr>
          <w:rFonts w:ascii="Arial" w:hAnsi="Arial" w:cs="Arial"/>
          <w:sz w:val="24"/>
          <w:szCs w:val="24"/>
          <w:lang w:val="el-GR"/>
        </w:rPr>
        <w:t xml:space="preserve">  </w:t>
      </w:r>
      <w:r w:rsidR="00254A86">
        <w:rPr>
          <w:rFonts w:ascii="Arial" w:hAnsi="Arial" w:cs="Arial"/>
          <w:noProof/>
          <w:sz w:val="24"/>
          <w:szCs w:val="24"/>
          <w:lang w:eastAsia="en-GB"/>
        </w:rPr>
        <w:drawing>
          <wp:inline distT="0" distB="0" distL="0" distR="0">
            <wp:extent cx="2025015" cy="161368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469.jpg"/>
                    <pic:cNvPicPr/>
                  </pic:nvPicPr>
                  <pic:blipFill>
                    <a:blip r:embed="rId7">
                      <a:extLst>
                        <a:ext uri="{28A0092B-C50C-407E-A947-70E740481C1C}">
                          <a14:useLocalDpi xmlns:a14="http://schemas.microsoft.com/office/drawing/2010/main" val="0"/>
                        </a:ext>
                      </a:extLst>
                    </a:blip>
                    <a:stretch>
                      <a:fillRect/>
                    </a:stretch>
                  </pic:blipFill>
                  <pic:spPr>
                    <a:xfrm>
                      <a:off x="0" y="0"/>
                      <a:ext cx="2060599" cy="1642039"/>
                    </a:xfrm>
                    <a:prstGeom prst="rect">
                      <a:avLst/>
                    </a:prstGeom>
                  </pic:spPr>
                </pic:pic>
              </a:graphicData>
            </a:graphic>
          </wp:inline>
        </w:drawing>
      </w:r>
      <w:r w:rsidR="00254A86" w:rsidRPr="00254A86">
        <w:rPr>
          <w:rFonts w:ascii="Arial" w:hAnsi="Arial" w:cs="Arial"/>
          <w:sz w:val="24"/>
          <w:szCs w:val="24"/>
          <w:lang w:val="el-GR"/>
        </w:rPr>
        <w:t xml:space="preserve"> </w:t>
      </w:r>
      <w:r w:rsidR="00254A86">
        <w:rPr>
          <w:rFonts w:ascii="Arial" w:hAnsi="Arial" w:cs="Arial"/>
          <w:noProof/>
          <w:sz w:val="24"/>
          <w:szCs w:val="24"/>
          <w:lang w:eastAsia="en-GB"/>
        </w:rPr>
        <w:drawing>
          <wp:inline distT="0" distB="0" distL="0" distR="0" wp14:anchorId="109EF808" wp14:editId="3D9E1310">
            <wp:extent cx="1688465" cy="1588212"/>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475.jpg"/>
                    <pic:cNvPicPr/>
                  </pic:nvPicPr>
                  <pic:blipFill>
                    <a:blip r:embed="rId8">
                      <a:extLst>
                        <a:ext uri="{28A0092B-C50C-407E-A947-70E740481C1C}">
                          <a14:useLocalDpi xmlns:a14="http://schemas.microsoft.com/office/drawing/2010/main" val="0"/>
                        </a:ext>
                      </a:extLst>
                    </a:blip>
                    <a:stretch>
                      <a:fillRect/>
                    </a:stretch>
                  </pic:blipFill>
                  <pic:spPr>
                    <a:xfrm>
                      <a:off x="0" y="0"/>
                      <a:ext cx="1708952" cy="1607483"/>
                    </a:xfrm>
                    <a:prstGeom prst="rect">
                      <a:avLst/>
                    </a:prstGeom>
                  </pic:spPr>
                </pic:pic>
              </a:graphicData>
            </a:graphic>
          </wp:inline>
        </w:drawing>
      </w:r>
    </w:p>
    <w:p w:rsidR="00254A86" w:rsidRDefault="00254A86" w:rsidP="00254A86">
      <w:pPr>
        <w:pStyle w:val="ListParagraph"/>
        <w:rPr>
          <w:rFonts w:ascii="Arial" w:hAnsi="Arial" w:cs="Arial"/>
          <w:sz w:val="24"/>
          <w:szCs w:val="24"/>
          <w:lang w:val="el-GR"/>
        </w:rPr>
      </w:pPr>
    </w:p>
    <w:p w:rsidR="0084057F" w:rsidRDefault="00876DB5" w:rsidP="0084057F">
      <w:pPr>
        <w:pStyle w:val="ListParagraph"/>
        <w:numPr>
          <w:ilvl w:val="0"/>
          <w:numId w:val="2"/>
        </w:numPr>
        <w:rPr>
          <w:rFonts w:ascii="Arial" w:hAnsi="Arial" w:cs="Arial"/>
          <w:sz w:val="24"/>
          <w:szCs w:val="24"/>
          <w:lang w:val="el-GR"/>
        </w:rPr>
      </w:pPr>
      <w:r>
        <w:rPr>
          <w:rFonts w:ascii="Arial" w:hAnsi="Arial" w:cs="Arial"/>
          <w:sz w:val="24"/>
          <w:szCs w:val="24"/>
          <w:lang w:val="el-GR"/>
        </w:rPr>
        <w:t>Μπορεί να ονομάζει την εκάστοτε κατεύθυνση π.χ. δεξιά</w:t>
      </w:r>
    </w:p>
    <w:p w:rsidR="00876DB5" w:rsidRDefault="00876DB5" w:rsidP="00876DB5">
      <w:pPr>
        <w:ind w:left="360"/>
        <w:rPr>
          <w:rFonts w:ascii="Arial" w:hAnsi="Arial" w:cs="Arial"/>
          <w:sz w:val="24"/>
          <w:szCs w:val="24"/>
          <w:lang w:val="el-GR"/>
        </w:rPr>
      </w:pPr>
      <w:r w:rsidRPr="00254A86">
        <w:rPr>
          <w:rFonts w:ascii="Arial" w:hAnsi="Arial" w:cs="Arial"/>
          <w:sz w:val="24"/>
          <w:szCs w:val="24"/>
          <w:u w:val="single"/>
          <w:lang w:val="el-GR"/>
          <w14:textOutline w14:w="9525" w14:cap="rnd" w14:cmpd="sng" w14:algn="ctr">
            <w14:solidFill>
              <w14:schemeClr w14:val="accent6">
                <w14:lumMod w14:val="75000"/>
              </w14:schemeClr>
            </w14:solidFill>
            <w14:prstDash w14:val="solid"/>
            <w14:bevel/>
          </w14:textOutline>
        </w:rPr>
        <w:t>ΠΑΡΑΛΛΑΓΗ 1</w:t>
      </w:r>
      <w:r w:rsidRPr="00254A86">
        <w:rPr>
          <w:rFonts w:ascii="Arial" w:hAnsi="Arial" w:cs="Arial"/>
          <w:sz w:val="24"/>
          <w:szCs w:val="24"/>
          <w:lang w:val="el-GR"/>
          <w14:textOutline w14:w="9525" w14:cap="rnd" w14:cmpd="sng" w14:algn="ctr">
            <w14:solidFill>
              <w14:schemeClr w14:val="accent6">
                <w14:lumMod w14:val="75000"/>
              </w14:schemeClr>
            </w14:solidFill>
            <w14:prstDash w14:val="solid"/>
            <w14:bevel/>
          </w14:textOutline>
        </w:rPr>
        <w:t>:</w:t>
      </w:r>
    </w:p>
    <w:p w:rsidR="00345300" w:rsidRDefault="00876DB5" w:rsidP="00876DB5">
      <w:pPr>
        <w:ind w:left="360"/>
        <w:rPr>
          <w:rFonts w:ascii="Arial" w:hAnsi="Arial" w:cs="Arial"/>
          <w:sz w:val="24"/>
          <w:szCs w:val="24"/>
          <w:lang w:val="el-GR"/>
        </w:rPr>
      </w:pPr>
      <w:r w:rsidRPr="00876DB5">
        <w:rPr>
          <w:rFonts w:ascii="Arial" w:hAnsi="Arial" w:cs="Arial"/>
          <w:sz w:val="24"/>
          <w:szCs w:val="24"/>
          <w:lang w:val="el-GR"/>
        </w:rPr>
        <w:t>Αν το παιδί δυσκολεύεται να πηδήξει</w:t>
      </w:r>
      <w:r w:rsidR="00345300">
        <w:rPr>
          <w:rFonts w:ascii="Arial" w:hAnsi="Arial" w:cs="Arial"/>
          <w:sz w:val="24"/>
          <w:szCs w:val="24"/>
          <w:lang w:val="el-GR"/>
        </w:rPr>
        <w:t>,</w:t>
      </w:r>
      <w:r w:rsidRPr="00876DB5">
        <w:rPr>
          <w:rFonts w:ascii="Arial" w:hAnsi="Arial" w:cs="Arial"/>
          <w:sz w:val="24"/>
          <w:szCs w:val="24"/>
          <w:lang w:val="el-GR"/>
        </w:rPr>
        <w:t xml:space="preserve"> μπορεί εναλλακτικά να </w:t>
      </w:r>
      <w:r w:rsidR="00345300" w:rsidRPr="00876DB5">
        <w:rPr>
          <w:rFonts w:ascii="Arial" w:hAnsi="Arial" w:cs="Arial"/>
          <w:sz w:val="24"/>
          <w:szCs w:val="24"/>
          <w:lang w:val="el-GR"/>
        </w:rPr>
        <w:t>στέφει</w:t>
      </w:r>
      <w:r w:rsidRPr="00876DB5">
        <w:rPr>
          <w:rFonts w:ascii="Arial" w:hAnsi="Arial" w:cs="Arial"/>
          <w:sz w:val="24"/>
          <w:szCs w:val="24"/>
          <w:lang w:val="el-GR"/>
        </w:rPr>
        <w:t xml:space="preserve"> το σώμα προς την </w:t>
      </w:r>
      <w:r w:rsidR="00345300">
        <w:rPr>
          <w:rFonts w:ascii="Arial" w:hAnsi="Arial" w:cs="Arial"/>
          <w:sz w:val="24"/>
          <w:szCs w:val="24"/>
          <w:lang w:val="el-GR"/>
        </w:rPr>
        <w:t xml:space="preserve">κατεύθυνση που δείχνει το βέλος ή να τεντώνει τα χέρια του πάνω, κάτω, δεξιά, αριστερά. </w:t>
      </w:r>
    </w:p>
    <w:p w:rsidR="00876DB5" w:rsidRPr="00254A86" w:rsidRDefault="00876DB5" w:rsidP="00876DB5">
      <w:pPr>
        <w:ind w:left="360"/>
        <w:rPr>
          <w:rFonts w:ascii="Arial" w:hAnsi="Arial" w:cs="Arial"/>
          <w:sz w:val="24"/>
          <w:szCs w:val="24"/>
          <w:lang w:val="el-GR"/>
          <w14:textOutline w14:w="9525" w14:cap="rnd" w14:cmpd="sng" w14:algn="ctr">
            <w14:solidFill>
              <w14:schemeClr w14:val="accent6">
                <w14:lumMod w14:val="75000"/>
              </w14:schemeClr>
            </w14:solidFill>
            <w14:prstDash w14:val="solid"/>
            <w14:bevel/>
          </w14:textOutline>
        </w:rPr>
      </w:pPr>
      <w:r w:rsidRPr="00254A86">
        <w:rPr>
          <w:rFonts w:ascii="Arial" w:hAnsi="Arial" w:cs="Arial"/>
          <w:sz w:val="24"/>
          <w:szCs w:val="24"/>
          <w:u w:val="single"/>
          <w:lang w:val="el-GR"/>
          <w14:textOutline w14:w="9525" w14:cap="rnd" w14:cmpd="sng" w14:algn="ctr">
            <w14:solidFill>
              <w14:schemeClr w14:val="accent6">
                <w14:lumMod w14:val="75000"/>
              </w14:schemeClr>
            </w14:solidFill>
            <w14:prstDash w14:val="solid"/>
            <w14:bevel/>
          </w14:textOutline>
        </w:rPr>
        <w:t>ΠΑΡΑΛΛΑΓΗ 2</w:t>
      </w:r>
      <w:r w:rsidRPr="00254A86">
        <w:rPr>
          <w:rFonts w:ascii="Arial" w:hAnsi="Arial" w:cs="Arial"/>
          <w:sz w:val="24"/>
          <w:szCs w:val="24"/>
          <w:lang w:val="el-GR"/>
          <w14:textOutline w14:w="9525" w14:cap="rnd" w14:cmpd="sng" w14:algn="ctr">
            <w14:solidFill>
              <w14:schemeClr w14:val="accent6">
                <w14:lumMod w14:val="75000"/>
              </w14:schemeClr>
            </w14:solidFill>
            <w14:prstDash w14:val="solid"/>
            <w14:bevel/>
          </w14:textOutline>
        </w:rPr>
        <w:t>:</w:t>
      </w:r>
    </w:p>
    <w:p w:rsidR="00876DB5" w:rsidRDefault="00876DB5" w:rsidP="00876DB5">
      <w:pPr>
        <w:ind w:left="360"/>
        <w:rPr>
          <w:rFonts w:ascii="Arial" w:hAnsi="Arial" w:cs="Arial"/>
          <w:sz w:val="24"/>
          <w:szCs w:val="24"/>
          <w:lang w:val="el-GR"/>
        </w:rPr>
      </w:pPr>
      <w:r w:rsidRPr="00876DB5">
        <w:rPr>
          <w:rFonts w:ascii="Arial" w:hAnsi="Arial" w:cs="Arial"/>
          <w:sz w:val="24"/>
          <w:szCs w:val="24"/>
          <w:lang w:val="el-GR"/>
        </w:rPr>
        <w:t xml:space="preserve">Η δραστηριότητα μπορεί να γίνει στο </w:t>
      </w:r>
      <w:proofErr w:type="spellStart"/>
      <w:r w:rsidRPr="00876DB5">
        <w:rPr>
          <w:rFonts w:ascii="Arial" w:hAnsi="Arial" w:cs="Arial"/>
          <w:sz w:val="24"/>
          <w:szCs w:val="24"/>
          <w:lang w:val="el-GR"/>
        </w:rPr>
        <w:t>τραμπολίνο</w:t>
      </w:r>
      <w:proofErr w:type="spellEnd"/>
      <w:r w:rsidRPr="00876DB5">
        <w:rPr>
          <w:rFonts w:ascii="Arial" w:hAnsi="Arial" w:cs="Arial"/>
          <w:sz w:val="24"/>
          <w:szCs w:val="24"/>
          <w:lang w:val="el-GR"/>
        </w:rPr>
        <w:t xml:space="preserve"> δείχνοντας στο παιδί ένα βέλος κάθε φορά</w:t>
      </w:r>
      <w:r w:rsidR="00345300">
        <w:rPr>
          <w:rFonts w:ascii="Arial" w:hAnsi="Arial" w:cs="Arial"/>
          <w:sz w:val="24"/>
          <w:szCs w:val="24"/>
          <w:lang w:val="el-GR"/>
        </w:rPr>
        <w:t xml:space="preserve">. </w:t>
      </w:r>
      <w:r w:rsidRPr="00876DB5">
        <w:rPr>
          <w:rFonts w:ascii="Arial" w:hAnsi="Arial" w:cs="Arial"/>
          <w:sz w:val="24"/>
          <w:szCs w:val="24"/>
          <w:lang w:val="el-GR"/>
        </w:rPr>
        <w:t xml:space="preserve"> </w:t>
      </w:r>
      <w:r w:rsidR="00254A86">
        <w:rPr>
          <w:noProof/>
          <w:lang w:eastAsia="en-GB"/>
        </w:rPr>
        <w:drawing>
          <wp:inline distT="0" distB="0" distL="0" distR="0" wp14:anchorId="768A8439" wp14:editId="35C3B495">
            <wp:extent cx="1281014" cy="1600200"/>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2291" cy="1614287"/>
                    </a:xfrm>
                    <a:prstGeom prst="rect">
                      <a:avLst/>
                    </a:prstGeom>
                    <a:noFill/>
                    <a:ln>
                      <a:noFill/>
                    </a:ln>
                  </pic:spPr>
                </pic:pic>
              </a:graphicData>
            </a:graphic>
          </wp:inline>
        </w:drawing>
      </w:r>
    </w:p>
    <w:p w:rsidR="00254A86" w:rsidRDefault="00254A86" w:rsidP="00876DB5">
      <w:pPr>
        <w:ind w:left="360"/>
        <w:rPr>
          <w:rFonts w:ascii="Arial" w:hAnsi="Arial" w:cs="Arial"/>
          <w:sz w:val="24"/>
          <w:szCs w:val="24"/>
          <w:lang w:val="el-GR"/>
        </w:rPr>
      </w:pPr>
    </w:p>
    <w:p w:rsidR="00254A86" w:rsidRDefault="00C6306A" w:rsidP="00254A86">
      <w:pPr>
        <w:rPr>
          <w:rFonts w:ascii="Arial" w:hAnsi="Arial" w:cs="Arial"/>
          <w:sz w:val="24"/>
          <w:szCs w:val="24"/>
          <w:lang w:val="el-GR"/>
        </w:rPr>
      </w:pPr>
      <w:r>
        <w:rPr>
          <w:rFonts w:ascii="Arial" w:hAnsi="Arial" w:cs="Arial"/>
          <w:sz w:val="24"/>
          <w:szCs w:val="24"/>
          <w:lang w:val="el-GR"/>
        </w:rPr>
        <w:t xml:space="preserve">Δοκιμάστε το! Είναι ένας διασκεδαστικός τρόπος για να προσθέσετε κίνηση στην καθημερινή ρουτίνα του παιδιού και παράλληλα να βελτιώσετε την προσοχή του και τις γνωστικές του δεξιότητες. </w:t>
      </w:r>
    </w:p>
    <w:p w:rsidR="00C6306A" w:rsidRDefault="00C6306A" w:rsidP="00254A86">
      <w:pPr>
        <w:rPr>
          <w:rFonts w:ascii="Arial" w:hAnsi="Arial" w:cs="Arial"/>
          <w:sz w:val="24"/>
          <w:szCs w:val="24"/>
          <w:lang w:val="el-GR"/>
        </w:rPr>
      </w:pPr>
    </w:p>
    <w:p w:rsidR="00C6306A" w:rsidRDefault="00C6306A" w:rsidP="00254A86">
      <w:pPr>
        <w:rPr>
          <w:rFonts w:ascii="Arial" w:hAnsi="Arial" w:cs="Arial"/>
          <w:sz w:val="24"/>
          <w:szCs w:val="24"/>
          <w:lang w:val="el-GR"/>
        </w:rPr>
      </w:pPr>
      <w:bookmarkStart w:id="0" w:name="_GoBack"/>
      <w:bookmarkEnd w:id="0"/>
      <w:r>
        <w:rPr>
          <w:rFonts w:ascii="Arial" w:hAnsi="Arial" w:cs="Arial"/>
          <w:sz w:val="24"/>
          <w:szCs w:val="24"/>
          <w:lang w:val="el-GR"/>
        </w:rPr>
        <w:t xml:space="preserve">Αγγελική </w:t>
      </w:r>
      <w:proofErr w:type="spellStart"/>
      <w:r>
        <w:rPr>
          <w:rFonts w:ascii="Arial" w:hAnsi="Arial" w:cs="Arial"/>
          <w:sz w:val="24"/>
          <w:szCs w:val="24"/>
          <w:lang w:val="el-GR"/>
        </w:rPr>
        <w:t>Καζιάνη</w:t>
      </w:r>
      <w:proofErr w:type="spellEnd"/>
      <w:r>
        <w:rPr>
          <w:rFonts w:ascii="Arial" w:hAnsi="Arial" w:cs="Arial"/>
          <w:sz w:val="24"/>
          <w:szCs w:val="24"/>
          <w:lang w:val="el-GR"/>
        </w:rPr>
        <w:t xml:space="preserve"> </w:t>
      </w:r>
    </w:p>
    <w:p w:rsidR="00C6306A" w:rsidRPr="00254A86" w:rsidRDefault="00C6306A" w:rsidP="00254A86">
      <w:pPr>
        <w:rPr>
          <w:rFonts w:ascii="Arial" w:hAnsi="Arial" w:cs="Arial"/>
          <w:sz w:val="24"/>
          <w:szCs w:val="24"/>
          <w:lang w:val="el-GR"/>
        </w:rPr>
      </w:pPr>
      <w:proofErr w:type="spellStart"/>
      <w:r>
        <w:rPr>
          <w:rFonts w:ascii="Arial" w:hAnsi="Arial" w:cs="Arial"/>
          <w:sz w:val="24"/>
          <w:szCs w:val="24"/>
          <w:lang w:val="el-GR"/>
        </w:rPr>
        <w:t>Εργοθεραπεύτρια</w:t>
      </w:r>
      <w:proofErr w:type="spellEnd"/>
    </w:p>
    <w:sectPr w:rsidR="00C6306A" w:rsidRPr="00254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37056"/>
    <w:multiLevelType w:val="hybridMultilevel"/>
    <w:tmpl w:val="D49E4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673E4A"/>
    <w:multiLevelType w:val="hybridMultilevel"/>
    <w:tmpl w:val="C680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53"/>
    <w:rsid w:val="00254A86"/>
    <w:rsid w:val="00345300"/>
    <w:rsid w:val="0070466D"/>
    <w:rsid w:val="0084057F"/>
    <w:rsid w:val="00876DB5"/>
    <w:rsid w:val="00C6306A"/>
    <w:rsid w:val="00F93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E2188-D766-4E42-8326-A39FA736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Vrahimi</dc:creator>
  <cp:keywords/>
  <dc:description/>
  <cp:lastModifiedBy>Emily Vrahimi</cp:lastModifiedBy>
  <cp:revision>2</cp:revision>
  <dcterms:created xsi:type="dcterms:W3CDTF">2020-04-27T12:14:00Z</dcterms:created>
  <dcterms:modified xsi:type="dcterms:W3CDTF">2020-04-28T11:47:00Z</dcterms:modified>
</cp:coreProperties>
</file>